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0"/>
        </w:tabs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sz w:val="32"/>
          <w:szCs w:val="32"/>
        </w:rPr>
        <w:t>附件3</w:t>
      </w:r>
      <w:bookmarkStart w:id="0" w:name="pindex499"/>
      <w:bookmarkEnd w:id="0"/>
      <w:bookmarkStart w:id="1" w:name="PePindex499"/>
      <w:bookmarkEnd w:id="1"/>
    </w:p>
    <w:p>
      <w:pPr>
        <w:tabs>
          <w:tab w:val="left" w:pos="840"/>
        </w:tabs>
        <w:spacing w:line="760" w:lineRule="exact"/>
        <w:jc w:val="center"/>
        <w:rPr>
          <w:rFonts w:ascii="方正小标宋简体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44"/>
          <w:szCs w:val="44"/>
        </w:rPr>
        <w:t>四川开放大学系统2023-2024年度</w:t>
      </w:r>
    </w:p>
    <w:p>
      <w:pPr>
        <w:tabs>
          <w:tab w:val="left" w:pos="840"/>
        </w:tabs>
        <w:spacing w:line="760" w:lineRule="exact"/>
        <w:jc w:val="center"/>
        <w:rPr>
          <w:rFonts w:ascii="方正小标宋简体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44"/>
          <w:szCs w:val="44"/>
        </w:rPr>
        <w:t>科研项目申报汇总表</w:t>
      </w:r>
      <w:bookmarkStart w:id="2" w:name="pindex500"/>
      <w:bookmarkEnd w:id="2"/>
    </w:p>
    <w:p>
      <w:pPr>
        <w:tabs>
          <w:tab w:val="left" w:pos="840"/>
        </w:tabs>
        <w:spacing w:line="600" w:lineRule="exact"/>
        <w:rPr>
          <w:rFonts w:ascii="Times New Roman" w:hAnsi="Times New Roman" w:eastAsia="方正小标宋简体" w:cs="Times New Roman"/>
          <w:b/>
          <w:bCs/>
          <w:kern w:val="0"/>
          <w:sz w:val="32"/>
          <w:szCs w:val="32"/>
        </w:rPr>
      </w:pPr>
    </w:p>
    <w:p>
      <w:pPr>
        <w:tabs>
          <w:tab w:val="left" w:pos="840"/>
        </w:tabs>
        <w:spacing w:line="600" w:lineRule="exact"/>
        <w:jc w:val="left"/>
        <w:rPr>
          <w:rFonts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>申报单位（盖章）：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/>
        </w:rPr>
        <w:t>南充开放大学</w:t>
      </w: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 xml:space="preserve">   填表人：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/>
        </w:rPr>
        <w:t>胡晓婷</w:t>
      </w: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 xml:space="preserve">    联系电</w:t>
      </w:r>
      <w:bookmarkStart w:id="5" w:name="_GoBack"/>
      <w:bookmarkEnd w:id="5"/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>话：</w:t>
      </w:r>
      <w:bookmarkStart w:id="3" w:name="PePindex501"/>
      <w:bookmarkEnd w:id="3"/>
      <w:bookmarkStart w:id="4" w:name="pindex501"/>
      <w:bookmarkEnd w:id="4"/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24"/>
          <w:szCs w:val="24"/>
          <w:lang w:val="en-US" w:eastAsia="zh-CN"/>
        </w:rPr>
        <w:t>18181111263</w:t>
      </w:r>
      <w:r>
        <w:rPr>
          <w:rFonts w:ascii="Times New Roman" w:hAnsi="Times New Roman" w:eastAsia="方正仿宋简体" w:cs="Times New Roman"/>
          <w:b/>
          <w:bCs/>
          <w:kern w:val="0"/>
          <w:sz w:val="24"/>
          <w:szCs w:val="24"/>
        </w:rPr>
        <w:t xml:space="preserve">      </w:t>
      </w:r>
    </w:p>
    <w:tbl>
      <w:tblPr>
        <w:tblStyle w:val="2"/>
        <w:tblW w:w="94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085"/>
        <w:gridCol w:w="975"/>
        <w:gridCol w:w="2108"/>
        <w:gridCol w:w="24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负责人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项目申请类别</w:t>
            </w:r>
          </w:p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（重点/一般）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Cs w:val="21"/>
              </w:rPr>
              <w:t>项目组成人员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  <w:t>1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关于南充市“推普学普用普”的实践与思考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蒲晓波</w:t>
            </w:r>
          </w:p>
        </w:tc>
        <w:tc>
          <w:tcPr>
            <w:tcW w:w="2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 点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蒲晓波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  <w:t>2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新媒体环境下汉语言文学专业教学的现状及策略分析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周雪</w:t>
            </w: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一般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王鹏霖、胡晓婷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  <w:t>3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outlineLvl w:val="0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  <w:t>4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outlineLvl w:val="0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outlineLvl w:val="0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outlineLvl w:val="0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  <w:tc>
          <w:tcPr>
            <w:tcW w:w="2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outlineLvl w:val="0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  <w:t>5</w:t>
            </w:r>
          </w:p>
        </w:tc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outlineLvl w:val="0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ind w:firstLine="210" w:firstLineChars="100"/>
              <w:outlineLvl w:val="0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ind w:firstLine="420" w:firstLineChars="200"/>
              <w:outlineLvl w:val="0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outlineLvl w:val="0"/>
              <w:rPr>
                <w:rFonts w:ascii="Times New Roman" w:hAnsi="Times New Roman" w:eastAsia="方正仿宋简体" w:cs="Times New Roman"/>
                <w:b/>
                <w:kern w:val="0"/>
                <w:szCs w:val="21"/>
              </w:rPr>
            </w:pPr>
          </w:p>
        </w:tc>
      </w:tr>
    </w:tbl>
    <w:p>
      <w:pPr>
        <w:tabs>
          <w:tab w:val="left" w:pos="840"/>
        </w:tabs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</w:p>
    <w:p>
      <w:pPr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rPr>
          <w:rFonts w:ascii="Times New Roman" w:hAnsi="Times New Roman" w:eastAsia="宋体" w:cs="Times New Roman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ThjYjA5MWZkNzk0YmIzN2Y3NjRmZmU3MzFiZjIifQ=="/>
  </w:docVars>
  <w:rsids>
    <w:rsidRoot w:val="00FA2FFE"/>
    <w:rsid w:val="004E2639"/>
    <w:rsid w:val="006D7D50"/>
    <w:rsid w:val="009937F1"/>
    <w:rsid w:val="00FA2FFE"/>
    <w:rsid w:val="0E270983"/>
    <w:rsid w:val="4E8D38D2"/>
    <w:rsid w:val="7152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143</Characters>
  <Lines>1</Lines>
  <Paragraphs>1</Paragraphs>
  <TotalTime>30</TotalTime>
  <ScaleCrop>false</ScaleCrop>
  <LinksUpToDate>false</LinksUpToDate>
  <CharactersWithSpaces>167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2023-11-20T08:05:00Z</dcterms:created>
  <dc:creator>余丽丝</dc:creator>
  <cp:lastModifiedBy>小胡是胡大人</cp:lastModifiedBy>
  <dcterms:modified xsi:type="dcterms:W3CDTF">2023-12-05T09:32:13Z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4E8491978F55451984C62267EE797638_13</vt:lpwstr>
  </property>
</Properties>
</file>